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F195" w14:textId="032CEF58" w:rsidR="005C798D" w:rsidRPr="005C798D" w:rsidRDefault="005C798D" w:rsidP="005C798D">
      <w:pPr>
        <w:spacing w:after="160" w:line="480" w:lineRule="auto"/>
        <w:ind w:firstLine="720"/>
        <w:rPr>
          <w:color w:val="000000"/>
        </w:rPr>
      </w:pPr>
      <w:r w:rsidRPr="005C798D">
        <w:rPr>
          <w:color w:val="000000"/>
        </w:rPr>
        <w:t xml:space="preserve">Safer Spaces 101 </w:t>
      </w:r>
      <w:r>
        <w:rPr>
          <w:color w:val="000000"/>
        </w:rPr>
        <w:t xml:space="preserve">offers an </w:t>
      </w:r>
      <w:r w:rsidRPr="005C798D">
        <w:rPr>
          <w:color w:val="000000"/>
        </w:rPr>
        <w:t>introduction to LGBTQ2S+ topics</w:t>
      </w:r>
      <w:r>
        <w:rPr>
          <w:color w:val="000000"/>
        </w:rPr>
        <w:t xml:space="preserve">, including </w:t>
      </w:r>
      <w:r w:rsidRPr="005C798D">
        <w:rPr>
          <w:color w:val="000000"/>
        </w:rPr>
        <w:t>pronouns</w:t>
      </w:r>
      <w:r>
        <w:rPr>
          <w:color w:val="000000"/>
        </w:rPr>
        <w:t>,</w:t>
      </w:r>
      <w:r w:rsidRPr="005C798D">
        <w:rPr>
          <w:color w:val="000000"/>
        </w:rPr>
        <w:t xml:space="preserve"> the basics of sexuality, gender, and trans terminology</w:t>
      </w:r>
      <w:r>
        <w:rPr>
          <w:color w:val="000000"/>
        </w:rPr>
        <w:t xml:space="preserve">, </w:t>
      </w:r>
      <w:r w:rsidRPr="005C798D">
        <w:rPr>
          <w:color w:val="000000"/>
        </w:rPr>
        <w:t>concepts including “phobias and isms”, cis-hetero</w:t>
      </w:r>
      <w:r>
        <w:rPr>
          <w:color w:val="000000"/>
        </w:rPr>
        <w:t>sexual</w:t>
      </w:r>
      <w:r w:rsidRPr="005C798D">
        <w:rPr>
          <w:color w:val="000000"/>
        </w:rPr>
        <w:t xml:space="preserve"> privilege, and intersectionality</w:t>
      </w:r>
      <w:r>
        <w:rPr>
          <w:color w:val="000000"/>
        </w:rPr>
        <w:t>, as well as</w:t>
      </w:r>
      <w:r w:rsidRPr="005C798D">
        <w:rPr>
          <w:color w:val="000000"/>
        </w:rPr>
        <w:t xml:space="preserve"> some practical tips for using inclusive language </w:t>
      </w:r>
      <w:r>
        <w:rPr>
          <w:color w:val="000000"/>
        </w:rPr>
        <w:t xml:space="preserve">and </w:t>
      </w:r>
      <w:r w:rsidRPr="005C798D">
        <w:rPr>
          <w:color w:val="000000"/>
        </w:rPr>
        <w:t>a Q&amp;A period. </w:t>
      </w:r>
    </w:p>
    <w:p w14:paraId="23BAE5AE" w14:textId="77777777" w:rsidR="005C798D" w:rsidRPr="005C798D" w:rsidRDefault="005C798D" w:rsidP="005C798D">
      <w:pPr>
        <w:spacing w:after="240"/>
      </w:pPr>
    </w:p>
    <w:p w14:paraId="3F6E9629" w14:textId="62523F0E" w:rsidR="005C798D" w:rsidRDefault="005C798D" w:rsidP="005C798D">
      <w:pPr>
        <w:pStyle w:val="NormalWeb"/>
        <w:spacing w:before="0" w:beforeAutospacing="0" w:after="160" w:afterAutospacing="0" w:line="480" w:lineRule="auto"/>
        <w:rPr>
          <w:color w:val="000000"/>
        </w:rPr>
      </w:pPr>
      <w:r>
        <w:rPr>
          <w:color w:val="000000"/>
        </w:rPr>
        <w:t>Safer Spaces 102 offers 3 different versions focusing on specific topics: intimate partner violence (IPV), youth, and seniors. All three versions go over tolerance versus acceptance, human rights in Canada,</w:t>
      </w:r>
      <w:r w:rsidR="00DA617D">
        <w:rPr>
          <w:color w:val="000000"/>
        </w:rPr>
        <w:t xml:space="preserve"> </w:t>
      </w:r>
      <w:r>
        <w:rPr>
          <w:color w:val="000000"/>
        </w:rPr>
        <w:t>LGBTQ2S+ Canadian history</w:t>
      </w:r>
      <w:r w:rsidR="00DA617D">
        <w:rPr>
          <w:color w:val="000000"/>
        </w:rPr>
        <w:t>, making physical spaces more welcoming, and a Q&amp;A session.</w:t>
      </w:r>
    </w:p>
    <w:p w14:paraId="4C2F8161" w14:textId="215360F2" w:rsidR="005C798D" w:rsidRPr="005C798D" w:rsidRDefault="005C798D" w:rsidP="005C798D">
      <w:pPr>
        <w:pStyle w:val="NormalWeb"/>
        <w:numPr>
          <w:ilvl w:val="0"/>
          <w:numId w:val="1"/>
        </w:numPr>
        <w:spacing w:before="0" w:beforeAutospacing="0" w:after="160" w:afterAutospacing="0" w:line="480" w:lineRule="auto"/>
        <w:rPr>
          <w:color w:val="000000"/>
        </w:rPr>
      </w:pPr>
      <w:r w:rsidRPr="005C798D">
        <w:rPr>
          <w:b/>
          <w:bCs/>
          <w:color w:val="000000"/>
          <w:u w:val="single"/>
        </w:rPr>
        <w:t>Youth</w:t>
      </w:r>
      <w:r>
        <w:rPr>
          <w:color w:val="000000"/>
        </w:rPr>
        <w:t xml:space="preserve"> 102 discusses statistics, supporting youth in schools, what youth need, making a space welcoming, and supporting students and their families. </w:t>
      </w:r>
    </w:p>
    <w:p w14:paraId="781D3B54" w14:textId="654C5A6F" w:rsidR="005C798D" w:rsidRDefault="005C798D" w:rsidP="005C798D">
      <w:pPr>
        <w:pStyle w:val="NormalWeb"/>
        <w:numPr>
          <w:ilvl w:val="0"/>
          <w:numId w:val="1"/>
        </w:numPr>
        <w:spacing w:before="0" w:beforeAutospacing="0" w:after="160" w:afterAutospacing="0" w:line="480" w:lineRule="auto"/>
        <w:rPr>
          <w:color w:val="000000"/>
        </w:rPr>
      </w:pPr>
      <w:r w:rsidRPr="005C798D">
        <w:rPr>
          <w:b/>
          <w:bCs/>
          <w:color w:val="000000"/>
          <w:u w:val="single"/>
        </w:rPr>
        <w:t>IPV</w:t>
      </w:r>
      <w:r>
        <w:rPr>
          <w:color w:val="000000"/>
        </w:rPr>
        <w:t xml:space="preserve"> 102 discusses same-sex couples in Canada, IPV in the LGBTQ2S+ community, gender</w:t>
      </w:r>
      <w:r w:rsidR="00DA617D">
        <w:rPr>
          <w:color w:val="000000"/>
        </w:rPr>
        <w:t>-</w:t>
      </w:r>
      <w:r>
        <w:rPr>
          <w:color w:val="000000"/>
        </w:rPr>
        <w:t xml:space="preserve">based violence and trauma informed </w:t>
      </w:r>
      <w:r w:rsidR="00DA617D">
        <w:rPr>
          <w:color w:val="000000"/>
        </w:rPr>
        <w:t>approaches to LGBTQ2S+ populations</w:t>
      </w:r>
      <w:r>
        <w:rPr>
          <w:color w:val="000000"/>
        </w:rPr>
        <w:t>.</w:t>
      </w:r>
    </w:p>
    <w:p w14:paraId="64F10C61" w14:textId="6789DCB3" w:rsidR="005C798D" w:rsidRDefault="005C798D" w:rsidP="005C798D">
      <w:pPr>
        <w:pStyle w:val="NormalWeb"/>
        <w:numPr>
          <w:ilvl w:val="0"/>
          <w:numId w:val="1"/>
        </w:numPr>
        <w:spacing w:before="0" w:beforeAutospacing="0" w:after="160" w:afterAutospacing="0" w:line="480" w:lineRule="auto"/>
        <w:rPr>
          <w:color w:val="000000"/>
        </w:rPr>
      </w:pPr>
      <w:r w:rsidRPr="005C798D">
        <w:rPr>
          <w:b/>
          <w:bCs/>
          <w:color w:val="000000"/>
          <w:u w:val="single"/>
        </w:rPr>
        <w:t>Seniors</w:t>
      </w:r>
      <w:r>
        <w:rPr>
          <w:color w:val="000000"/>
        </w:rPr>
        <w:t xml:space="preserve"> </w:t>
      </w:r>
      <w:r w:rsidR="00DA617D">
        <w:rPr>
          <w:color w:val="000000"/>
        </w:rPr>
        <w:t>102</w:t>
      </w:r>
      <w:r>
        <w:rPr>
          <w:color w:val="000000"/>
        </w:rPr>
        <w:t xml:space="preserve"> discuss</w:t>
      </w:r>
      <w:r w:rsidR="00DA617D">
        <w:rPr>
          <w:color w:val="000000"/>
        </w:rPr>
        <w:t>es</w:t>
      </w:r>
      <w:r>
        <w:rPr>
          <w:color w:val="000000"/>
        </w:rPr>
        <w:t xml:space="preserve"> why </w:t>
      </w:r>
      <w:r w:rsidR="00DA617D">
        <w:rPr>
          <w:color w:val="000000"/>
        </w:rPr>
        <w:t>the focus on seniors matters</w:t>
      </w:r>
      <w:r>
        <w:rPr>
          <w:color w:val="000000"/>
        </w:rPr>
        <w:t>, the EGALE community consult, The Bridge’s own video project titled “Growing Up, Coming Out &amp; Growing Old,” and lastly going over what we can do and making physical space welcoming. All three versions will include a brief break and a Q&amp;A session at the end.</w:t>
      </w:r>
    </w:p>
    <w:p w14:paraId="0E74D06D" w14:textId="77777777" w:rsidR="005C798D" w:rsidRDefault="005C798D" w:rsidP="005C798D">
      <w:pPr>
        <w:spacing w:after="240"/>
      </w:pPr>
    </w:p>
    <w:p w14:paraId="649F26E6" w14:textId="66A8FBB4" w:rsidR="002F6F7E" w:rsidRPr="00DA617D" w:rsidRDefault="00DA617D" w:rsidP="00DA617D">
      <w:pPr>
        <w:pStyle w:val="NormalWeb"/>
        <w:spacing w:before="0" w:beforeAutospacing="0" w:after="160" w:afterAutospacing="0" w:line="480" w:lineRule="auto"/>
        <w:rPr>
          <w:color w:val="000000"/>
        </w:rPr>
      </w:pPr>
      <w:r>
        <w:rPr>
          <w:color w:val="000000"/>
        </w:rPr>
        <w:t>Safer Spaces 103 discusses microaggressions, violence, discrimination, mental and emotional health, substance abuse, and local research that focused on microaggressions and access to services in our community, followed by some practical steps to being an ally and a Q&amp;A session.  </w:t>
      </w:r>
    </w:p>
    <w:sectPr w:rsidR="002F6F7E" w:rsidRPr="00DA617D" w:rsidSect="00EC26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C01"/>
    <w:multiLevelType w:val="hybridMultilevel"/>
    <w:tmpl w:val="3602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8D"/>
    <w:rsid w:val="000029F4"/>
    <w:rsid w:val="000045C8"/>
    <w:rsid w:val="000112A8"/>
    <w:rsid w:val="00043A20"/>
    <w:rsid w:val="00051AB4"/>
    <w:rsid w:val="00060AC7"/>
    <w:rsid w:val="00063B3B"/>
    <w:rsid w:val="00066B90"/>
    <w:rsid w:val="00077C05"/>
    <w:rsid w:val="0008157B"/>
    <w:rsid w:val="000A528A"/>
    <w:rsid w:val="000A62E6"/>
    <w:rsid w:val="000A7A78"/>
    <w:rsid w:val="000D7B38"/>
    <w:rsid w:val="000E7726"/>
    <w:rsid w:val="000F55A8"/>
    <w:rsid w:val="00100B2F"/>
    <w:rsid w:val="00102405"/>
    <w:rsid w:val="00117DB3"/>
    <w:rsid w:val="00124A06"/>
    <w:rsid w:val="00131E15"/>
    <w:rsid w:val="001337CA"/>
    <w:rsid w:val="00155860"/>
    <w:rsid w:val="00173081"/>
    <w:rsid w:val="001742FE"/>
    <w:rsid w:val="00185EC1"/>
    <w:rsid w:val="001A3010"/>
    <w:rsid w:val="001E2916"/>
    <w:rsid w:val="001F1700"/>
    <w:rsid w:val="0022121B"/>
    <w:rsid w:val="00244A5E"/>
    <w:rsid w:val="00274321"/>
    <w:rsid w:val="00275525"/>
    <w:rsid w:val="002A2594"/>
    <w:rsid w:val="002C59C0"/>
    <w:rsid w:val="002D2584"/>
    <w:rsid w:val="003032DD"/>
    <w:rsid w:val="0031554E"/>
    <w:rsid w:val="00322674"/>
    <w:rsid w:val="00332D87"/>
    <w:rsid w:val="00345F1C"/>
    <w:rsid w:val="003472F0"/>
    <w:rsid w:val="00351196"/>
    <w:rsid w:val="003654C3"/>
    <w:rsid w:val="00367195"/>
    <w:rsid w:val="00374A5C"/>
    <w:rsid w:val="00375180"/>
    <w:rsid w:val="003C02BE"/>
    <w:rsid w:val="003E3B77"/>
    <w:rsid w:val="003E482A"/>
    <w:rsid w:val="004172DC"/>
    <w:rsid w:val="0044753A"/>
    <w:rsid w:val="004552E9"/>
    <w:rsid w:val="00466443"/>
    <w:rsid w:val="004773F7"/>
    <w:rsid w:val="00494080"/>
    <w:rsid w:val="00497239"/>
    <w:rsid w:val="004A0A0A"/>
    <w:rsid w:val="004B05F7"/>
    <w:rsid w:val="004D34AB"/>
    <w:rsid w:val="004F41D5"/>
    <w:rsid w:val="0050034B"/>
    <w:rsid w:val="005044F2"/>
    <w:rsid w:val="005232E4"/>
    <w:rsid w:val="00535E14"/>
    <w:rsid w:val="005452CC"/>
    <w:rsid w:val="00550BEE"/>
    <w:rsid w:val="00551DD2"/>
    <w:rsid w:val="00552465"/>
    <w:rsid w:val="005559AE"/>
    <w:rsid w:val="0056456A"/>
    <w:rsid w:val="005660B3"/>
    <w:rsid w:val="005672E8"/>
    <w:rsid w:val="00567C46"/>
    <w:rsid w:val="00575427"/>
    <w:rsid w:val="005B07E2"/>
    <w:rsid w:val="005B1BD6"/>
    <w:rsid w:val="005C798D"/>
    <w:rsid w:val="005E1FF4"/>
    <w:rsid w:val="006112DC"/>
    <w:rsid w:val="0063453E"/>
    <w:rsid w:val="006A5828"/>
    <w:rsid w:val="006F38C3"/>
    <w:rsid w:val="007046CB"/>
    <w:rsid w:val="00707BED"/>
    <w:rsid w:val="00712CE4"/>
    <w:rsid w:val="0072035D"/>
    <w:rsid w:val="00734650"/>
    <w:rsid w:val="00735187"/>
    <w:rsid w:val="0073648D"/>
    <w:rsid w:val="00757B4A"/>
    <w:rsid w:val="00760D49"/>
    <w:rsid w:val="007661E5"/>
    <w:rsid w:val="007A0B57"/>
    <w:rsid w:val="007B08EE"/>
    <w:rsid w:val="007E0010"/>
    <w:rsid w:val="00842203"/>
    <w:rsid w:val="0085110B"/>
    <w:rsid w:val="008546FC"/>
    <w:rsid w:val="0086316E"/>
    <w:rsid w:val="00874075"/>
    <w:rsid w:val="00893393"/>
    <w:rsid w:val="008D3652"/>
    <w:rsid w:val="008E60A6"/>
    <w:rsid w:val="008F1A9D"/>
    <w:rsid w:val="00927AAB"/>
    <w:rsid w:val="009519A8"/>
    <w:rsid w:val="00957E5F"/>
    <w:rsid w:val="00960055"/>
    <w:rsid w:val="009617B5"/>
    <w:rsid w:val="009704BD"/>
    <w:rsid w:val="00970CEF"/>
    <w:rsid w:val="009855B7"/>
    <w:rsid w:val="00991006"/>
    <w:rsid w:val="009C7A97"/>
    <w:rsid w:val="00A1472D"/>
    <w:rsid w:val="00A155AE"/>
    <w:rsid w:val="00A179CA"/>
    <w:rsid w:val="00A57240"/>
    <w:rsid w:val="00A81CF7"/>
    <w:rsid w:val="00A91FB5"/>
    <w:rsid w:val="00A95F68"/>
    <w:rsid w:val="00AC47EC"/>
    <w:rsid w:val="00B102F8"/>
    <w:rsid w:val="00B10418"/>
    <w:rsid w:val="00B16487"/>
    <w:rsid w:val="00B22D01"/>
    <w:rsid w:val="00B27692"/>
    <w:rsid w:val="00B46610"/>
    <w:rsid w:val="00B5361A"/>
    <w:rsid w:val="00B5565B"/>
    <w:rsid w:val="00B75283"/>
    <w:rsid w:val="00B82510"/>
    <w:rsid w:val="00B8673B"/>
    <w:rsid w:val="00BA6D2C"/>
    <w:rsid w:val="00BE3C02"/>
    <w:rsid w:val="00BF0AC4"/>
    <w:rsid w:val="00BF63C8"/>
    <w:rsid w:val="00C17C47"/>
    <w:rsid w:val="00C203F5"/>
    <w:rsid w:val="00C30AEF"/>
    <w:rsid w:val="00C33442"/>
    <w:rsid w:val="00C553D8"/>
    <w:rsid w:val="00C570C0"/>
    <w:rsid w:val="00C944A2"/>
    <w:rsid w:val="00CD5BBE"/>
    <w:rsid w:val="00CE2B43"/>
    <w:rsid w:val="00CF4D28"/>
    <w:rsid w:val="00D03A99"/>
    <w:rsid w:val="00D073CD"/>
    <w:rsid w:val="00D11C57"/>
    <w:rsid w:val="00D1444F"/>
    <w:rsid w:val="00D21A18"/>
    <w:rsid w:val="00D47861"/>
    <w:rsid w:val="00D510D2"/>
    <w:rsid w:val="00D75955"/>
    <w:rsid w:val="00D81093"/>
    <w:rsid w:val="00D830C9"/>
    <w:rsid w:val="00DA4ADA"/>
    <w:rsid w:val="00DA5634"/>
    <w:rsid w:val="00DA617D"/>
    <w:rsid w:val="00DC1A28"/>
    <w:rsid w:val="00DC5DF9"/>
    <w:rsid w:val="00DD19B6"/>
    <w:rsid w:val="00DE060E"/>
    <w:rsid w:val="00DE0855"/>
    <w:rsid w:val="00E00B14"/>
    <w:rsid w:val="00E16795"/>
    <w:rsid w:val="00E17FC6"/>
    <w:rsid w:val="00E21C89"/>
    <w:rsid w:val="00E34A3F"/>
    <w:rsid w:val="00E503FB"/>
    <w:rsid w:val="00E52FE5"/>
    <w:rsid w:val="00E54F59"/>
    <w:rsid w:val="00E6193F"/>
    <w:rsid w:val="00E8128F"/>
    <w:rsid w:val="00E83DB3"/>
    <w:rsid w:val="00E945EF"/>
    <w:rsid w:val="00EC26F4"/>
    <w:rsid w:val="00ED4C1F"/>
    <w:rsid w:val="00EE01FA"/>
    <w:rsid w:val="00F20590"/>
    <w:rsid w:val="00F47E89"/>
    <w:rsid w:val="00F60BE6"/>
    <w:rsid w:val="00F729DD"/>
    <w:rsid w:val="00F8350D"/>
    <w:rsid w:val="00F8613F"/>
    <w:rsid w:val="00FA5961"/>
    <w:rsid w:val="00FB3CAB"/>
    <w:rsid w:val="00FC262A"/>
    <w:rsid w:val="00FD026D"/>
    <w:rsid w:val="00FD201F"/>
    <w:rsid w:val="00FD2FD7"/>
    <w:rsid w:val="00FD4626"/>
    <w:rsid w:val="00FD4C2C"/>
    <w:rsid w:val="00FE7F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C18AE91"/>
  <w14:defaultImageDpi w14:val="32767"/>
  <w15:chartTrackingRefBased/>
  <w15:docId w15:val="{55D24900-7C70-E645-A179-CDC1C594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A617D"/>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79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3076">
      <w:bodyDiv w:val="1"/>
      <w:marLeft w:val="0"/>
      <w:marRight w:val="0"/>
      <w:marTop w:val="0"/>
      <w:marBottom w:val="0"/>
      <w:divBdr>
        <w:top w:val="none" w:sz="0" w:space="0" w:color="auto"/>
        <w:left w:val="none" w:sz="0" w:space="0" w:color="auto"/>
        <w:bottom w:val="none" w:sz="0" w:space="0" w:color="auto"/>
        <w:right w:val="none" w:sz="0" w:space="0" w:color="auto"/>
      </w:divBdr>
    </w:div>
    <w:div w:id="1355569963">
      <w:bodyDiv w:val="1"/>
      <w:marLeft w:val="0"/>
      <w:marRight w:val="0"/>
      <w:marTop w:val="0"/>
      <w:marBottom w:val="0"/>
      <w:divBdr>
        <w:top w:val="none" w:sz="0" w:space="0" w:color="auto"/>
        <w:left w:val="none" w:sz="0" w:space="0" w:color="auto"/>
        <w:bottom w:val="none" w:sz="0" w:space="0" w:color="auto"/>
        <w:right w:val="none" w:sz="0" w:space="0" w:color="auto"/>
      </w:divBdr>
    </w:div>
    <w:div w:id="18356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Wildman</dc:creator>
  <cp:keywords/>
  <dc:description/>
  <cp:lastModifiedBy>Sara Cuneo</cp:lastModifiedBy>
  <cp:revision>2</cp:revision>
  <dcterms:created xsi:type="dcterms:W3CDTF">2021-09-08T16:48:00Z</dcterms:created>
  <dcterms:modified xsi:type="dcterms:W3CDTF">2021-09-08T16:48:00Z</dcterms:modified>
</cp:coreProperties>
</file>